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44657F" w14:textId="2BC0618A" w:rsidR="00405A17" w:rsidRPr="00405A17" w:rsidRDefault="00405A17" w:rsidP="00B4315C">
      <w:pPr>
        <w:shd w:val="clear" w:color="auto" w:fill="FFFFFF"/>
        <w:spacing w:line="240" w:lineRule="auto"/>
        <w:rPr>
          <w:rFonts w:eastAsia="Times New Roman" w:cstheme="minorHAnsi"/>
          <w:i/>
          <w:color w:val="1F1F1F"/>
          <w:lang w:eastAsia="en-GB"/>
        </w:rPr>
      </w:pPr>
      <w:r>
        <w:rPr>
          <w:rFonts w:eastAsia="Times New Roman" w:cstheme="minorHAnsi"/>
          <w:color w:val="1F1F1F"/>
          <w:lang w:eastAsia="en-GB"/>
        </w:rPr>
        <w:t xml:space="preserve">Verse 1 </w:t>
      </w:r>
      <w:r w:rsidRPr="00405A17">
        <w:rPr>
          <w:rFonts w:eastAsia="Times New Roman" w:cstheme="minorHAnsi"/>
          <w:i/>
          <w:color w:val="1F1F1F"/>
          <w:lang w:eastAsia="en-GB"/>
        </w:rPr>
        <w:t>(</w:t>
      </w:r>
      <w:r>
        <w:rPr>
          <w:rFonts w:eastAsia="Times New Roman" w:cstheme="minorHAnsi"/>
          <w:i/>
          <w:color w:val="1F1F1F"/>
          <w:lang w:eastAsia="en-GB"/>
        </w:rPr>
        <w:t>Unison)</w:t>
      </w:r>
    </w:p>
    <w:p w14:paraId="2F4A4B4E" w14:textId="25A1B7DB" w:rsidR="00405A17" w:rsidRDefault="00405A17" w:rsidP="00B4315C">
      <w:pPr>
        <w:shd w:val="clear" w:color="auto" w:fill="FFFFFF"/>
        <w:spacing w:line="240" w:lineRule="auto"/>
        <w:rPr>
          <w:rFonts w:eastAsia="Times New Roman" w:cstheme="minorHAnsi"/>
          <w:color w:val="1F1F1F"/>
          <w:lang w:eastAsia="en-GB"/>
        </w:rPr>
      </w:pPr>
      <w:r>
        <w:rPr>
          <w:rFonts w:eastAsia="Times New Roman" w:cstheme="minorHAnsi"/>
          <w:color w:val="1F1F1F"/>
          <w:lang w:eastAsia="en-GB"/>
        </w:rPr>
        <w:t>See him a-lying on a bed of straw</w:t>
      </w:r>
      <w:r>
        <w:rPr>
          <w:rFonts w:eastAsia="Times New Roman" w:cstheme="minorHAnsi"/>
          <w:color w:val="1F1F1F"/>
          <w:lang w:eastAsia="en-GB"/>
        </w:rPr>
        <w:br/>
        <w:t>Draughty stable with an open door</w:t>
      </w:r>
      <w:r>
        <w:rPr>
          <w:rFonts w:eastAsia="Times New Roman" w:cstheme="minorHAnsi"/>
          <w:color w:val="1F1F1F"/>
          <w:lang w:eastAsia="en-GB"/>
        </w:rPr>
        <w:br/>
        <w:t>Mary cradling the babe she bore</w:t>
      </w:r>
      <w:r>
        <w:rPr>
          <w:rFonts w:eastAsia="Times New Roman" w:cstheme="minorHAnsi"/>
          <w:color w:val="1F1F1F"/>
          <w:lang w:eastAsia="en-GB"/>
        </w:rPr>
        <w:br/>
        <w:t>The Prince of Glory is His name</w:t>
      </w:r>
    </w:p>
    <w:p w14:paraId="48170115" w14:textId="082DB062" w:rsidR="00405A17" w:rsidRPr="00405A17" w:rsidRDefault="00405A17" w:rsidP="00B4315C">
      <w:pPr>
        <w:shd w:val="clear" w:color="auto" w:fill="FFFFFF"/>
        <w:spacing w:line="240" w:lineRule="auto"/>
        <w:rPr>
          <w:rFonts w:eastAsia="Times New Roman" w:cstheme="minorHAnsi"/>
          <w:i/>
          <w:color w:val="1F1F1F"/>
          <w:lang w:eastAsia="en-GB"/>
        </w:rPr>
      </w:pPr>
      <w:r>
        <w:rPr>
          <w:rFonts w:eastAsia="Times New Roman" w:cstheme="minorHAnsi"/>
          <w:color w:val="1F1F1F"/>
          <w:lang w:eastAsia="en-GB"/>
        </w:rPr>
        <w:t xml:space="preserve">Chorus </w:t>
      </w:r>
      <w:r>
        <w:rPr>
          <w:rFonts w:eastAsia="Times New Roman" w:cstheme="minorHAnsi"/>
          <w:i/>
          <w:color w:val="1F1F1F"/>
          <w:lang w:eastAsia="en-GB"/>
        </w:rPr>
        <w:t>(parts)</w:t>
      </w:r>
    </w:p>
    <w:p w14:paraId="3D06E896" w14:textId="1F6653EE" w:rsidR="00405A17" w:rsidRDefault="00405A17" w:rsidP="00B4315C">
      <w:pPr>
        <w:shd w:val="clear" w:color="auto" w:fill="FFFFFF"/>
        <w:spacing w:line="240" w:lineRule="auto"/>
        <w:rPr>
          <w:rFonts w:eastAsia="Times New Roman" w:cstheme="minorHAnsi"/>
          <w:color w:val="1F1F1F"/>
          <w:lang w:eastAsia="en-GB"/>
        </w:rPr>
      </w:pPr>
      <w:r>
        <w:rPr>
          <w:rFonts w:eastAsia="Times New Roman" w:cstheme="minorHAnsi"/>
          <w:color w:val="1F1F1F"/>
          <w:lang w:eastAsia="en-GB"/>
        </w:rPr>
        <w:t>O now carry me to Bethlehem, to see the Lord appear to men</w:t>
      </w:r>
      <w:r>
        <w:rPr>
          <w:rFonts w:eastAsia="Times New Roman" w:cstheme="minorHAnsi"/>
          <w:color w:val="1F1F1F"/>
          <w:lang w:eastAsia="en-GB"/>
        </w:rPr>
        <w:br/>
        <w:t>Just as poor as was the stable then, the Prince of Glory when he came.</w:t>
      </w:r>
    </w:p>
    <w:p w14:paraId="1FDE3005" w14:textId="54C42CFA" w:rsidR="00405A17" w:rsidRPr="00503AF4" w:rsidRDefault="00405A17" w:rsidP="00405A17">
      <w:pPr>
        <w:shd w:val="clear" w:color="auto" w:fill="FFFFFF"/>
        <w:spacing w:line="240" w:lineRule="auto"/>
        <w:rPr>
          <w:rFonts w:eastAsia="Times New Roman" w:cstheme="minorHAnsi"/>
          <w:i/>
          <w:color w:val="1F1F1F"/>
          <w:lang w:eastAsia="en-GB"/>
        </w:rPr>
      </w:pPr>
      <w:r>
        <w:rPr>
          <w:rFonts w:eastAsia="Times New Roman" w:cstheme="minorHAnsi"/>
          <w:color w:val="1F1F1F"/>
          <w:lang w:eastAsia="en-GB"/>
        </w:rPr>
        <w:t>Verse 2</w:t>
      </w:r>
      <w:r w:rsidR="00503AF4">
        <w:rPr>
          <w:rFonts w:eastAsia="Times New Roman" w:cstheme="minorHAnsi"/>
          <w:color w:val="1F1F1F"/>
          <w:lang w:eastAsia="en-GB"/>
        </w:rPr>
        <w:t xml:space="preserve"> </w:t>
      </w:r>
      <w:r w:rsidR="00503AF4">
        <w:rPr>
          <w:rFonts w:eastAsia="Times New Roman" w:cstheme="minorHAnsi"/>
          <w:i/>
          <w:color w:val="1F1F1F"/>
          <w:lang w:eastAsia="en-GB"/>
        </w:rPr>
        <w:t>(Unison)</w:t>
      </w:r>
    </w:p>
    <w:p w14:paraId="0CB596EA" w14:textId="77777777" w:rsidR="00405A17" w:rsidRDefault="00405A17" w:rsidP="00405A17">
      <w:pPr>
        <w:shd w:val="clear" w:color="auto" w:fill="FFFFFF"/>
        <w:spacing w:line="240" w:lineRule="auto"/>
        <w:rPr>
          <w:rFonts w:eastAsia="Times New Roman" w:cstheme="minorHAnsi"/>
          <w:color w:val="1F1F1F"/>
          <w:lang w:eastAsia="en-GB"/>
        </w:rPr>
      </w:pPr>
      <w:r>
        <w:rPr>
          <w:rFonts w:eastAsia="Times New Roman" w:cstheme="minorHAnsi"/>
          <w:color w:val="1F1F1F"/>
          <w:lang w:eastAsia="en-GB"/>
        </w:rPr>
        <w:t>Star of silver creep across the sky</w:t>
      </w:r>
      <w:r>
        <w:rPr>
          <w:rFonts w:eastAsia="Times New Roman" w:cstheme="minorHAnsi"/>
          <w:color w:val="1F1F1F"/>
          <w:lang w:eastAsia="en-GB"/>
        </w:rPr>
        <w:br/>
        <w:t>Show where Jesus in a manger lies</w:t>
      </w:r>
      <w:r>
        <w:rPr>
          <w:rFonts w:eastAsia="Times New Roman" w:cstheme="minorHAnsi"/>
          <w:color w:val="1F1F1F"/>
          <w:lang w:eastAsia="en-GB"/>
        </w:rPr>
        <w:br/>
        <w:t>Shepherds swiftly from your stupour rise</w:t>
      </w:r>
      <w:r>
        <w:rPr>
          <w:rFonts w:eastAsia="Times New Roman" w:cstheme="minorHAnsi"/>
          <w:color w:val="1F1F1F"/>
          <w:lang w:eastAsia="en-GB"/>
        </w:rPr>
        <w:br/>
        <w:t>To see the Saviour of the world</w:t>
      </w:r>
    </w:p>
    <w:p w14:paraId="75C6A469" w14:textId="0F1AA842" w:rsidR="00405A17" w:rsidRPr="00405A17" w:rsidRDefault="00405A17" w:rsidP="00405A17">
      <w:pPr>
        <w:shd w:val="clear" w:color="auto" w:fill="FFFFFF"/>
        <w:spacing w:line="240" w:lineRule="auto"/>
        <w:rPr>
          <w:rFonts w:eastAsia="Times New Roman" w:cstheme="minorHAnsi"/>
          <w:i/>
          <w:color w:val="1F1F1F"/>
          <w:lang w:eastAsia="en-GB"/>
        </w:rPr>
      </w:pPr>
      <w:r>
        <w:rPr>
          <w:rFonts w:eastAsia="Times New Roman" w:cstheme="minorHAnsi"/>
          <w:color w:val="1F1F1F"/>
          <w:lang w:eastAsia="en-GB"/>
        </w:rPr>
        <w:t xml:space="preserve">Chorus </w:t>
      </w:r>
      <w:r>
        <w:rPr>
          <w:rFonts w:eastAsia="Times New Roman" w:cstheme="minorHAnsi"/>
          <w:i/>
          <w:color w:val="1F1F1F"/>
          <w:lang w:eastAsia="en-GB"/>
        </w:rPr>
        <w:t>(parts)</w:t>
      </w:r>
    </w:p>
    <w:p w14:paraId="5C758E62" w14:textId="36535209" w:rsidR="00405A17" w:rsidRPr="00503AF4" w:rsidRDefault="00405A17" w:rsidP="00405A17">
      <w:pPr>
        <w:shd w:val="clear" w:color="auto" w:fill="FFFFFF"/>
        <w:spacing w:line="240" w:lineRule="auto"/>
        <w:rPr>
          <w:rFonts w:eastAsia="Times New Roman" w:cstheme="minorHAnsi"/>
          <w:i/>
          <w:color w:val="1F1F1F"/>
          <w:lang w:eastAsia="en-GB"/>
        </w:rPr>
      </w:pPr>
      <w:r>
        <w:rPr>
          <w:rFonts w:eastAsia="Times New Roman" w:cstheme="minorHAnsi"/>
          <w:color w:val="1F1F1F"/>
          <w:lang w:eastAsia="en-GB"/>
        </w:rPr>
        <w:t>Verse 3</w:t>
      </w:r>
      <w:r w:rsidR="00503AF4">
        <w:rPr>
          <w:rFonts w:eastAsia="Times New Roman" w:cstheme="minorHAnsi"/>
          <w:color w:val="1F1F1F"/>
          <w:lang w:eastAsia="en-GB"/>
        </w:rPr>
        <w:t xml:space="preserve"> </w:t>
      </w:r>
      <w:r w:rsidR="00503AF4">
        <w:rPr>
          <w:rFonts w:eastAsia="Times New Roman" w:cstheme="minorHAnsi"/>
          <w:i/>
          <w:color w:val="1F1F1F"/>
          <w:lang w:eastAsia="en-GB"/>
        </w:rPr>
        <w:t>(Unison)</w:t>
      </w:r>
    </w:p>
    <w:p w14:paraId="1CFF22CC" w14:textId="357EE971" w:rsidR="00405A17" w:rsidRDefault="00405A17" w:rsidP="00405A17">
      <w:pPr>
        <w:shd w:val="clear" w:color="auto" w:fill="FFFFFF"/>
        <w:spacing w:line="240" w:lineRule="auto"/>
        <w:rPr>
          <w:rFonts w:eastAsia="Times New Roman" w:cstheme="minorHAnsi"/>
          <w:color w:val="1F1F1F"/>
          <w:lang w:eastAsia="en-GB"/>
        </w:rPr>
      </w:pPr>
      <w:r>
        <w:rPr>
          <w:rFonts w:eastAsia="Times New Roman" w:cstheme="minorHAnsi"/>
          <w:color w:val="1F1F1F"/>
          <w:lang w:eastAsia="en-GB"/>
        </w:rPr>
        <w:t>Angels sing again the song you sang</w:t>
      </w:r>
      <w:r>
        <w:rPr>
          <w:rFonts w:eastAsia="Times New Roman" w:cstheme="minorHAnsi"/>
          <w:color w:val="1F1F1F"/>
          <w:lang w:eastAsia="en-GB"/>
        </w:rPr>
        <w:br/>
        <w:t>Bring God’s glory to the heart of man</w:t>
      </w:r>
      <w:r>
        <w:rPr>
          <w:rFonts w:eastAsia="Times New Roman" w:cstheme="minorHAnsi"/>
          <w:color w:val="1F1F1F"/>
          <w:lang w:eastAsia="en-GB"/>
        </w:rPr>
        <w:br/>
        <w:t>Sing how Bethl’ams little baby can</w:t>
      </w:r>
      <w:r>
        <w:rPr>
          <w:rFonts w:eastAsia="Times New Roman" w:cstheme="minorHAnsi"/>
          <w:color w:val="1F1F1F"/>
          <w:lang w:eastAsia="en-GB"/>
        </w:rPr>
        <w:br/>
        <w:t>Be salvation to the soul</w:t>
      </w:r>
    </w:p>
    <w:p w14:paraId="6818CF7E" w14:textId="41059B6A" w:rsidR="00503AF4" w:rsidRPr="007E0B15" w:rsidRDefault="00503AF4" w:rsidP="00503AF4">
      <w:pPr>
        <w:shd w:val="clear" w:color="auto" w:fill="FFFFFF"/>
        <w:spacing w:line="240" w:lineRule="auto"/>
        <w:rPr>
          <w:rFonts w:eastAsia="Times New Roman" w:cstheme="minorHAnsi"/>
          <w:color w:val="1F1F1F"/>
          <w:lang w:eastAsia="en-GB"/>
        </w:rPr>
      </w:pPr>
      <w:r>
        <w:rPr>
          <w:rFonts w:eastAsia="Times New Roman" w:cstheme="minorHAnsi"/>
          <w:color w:val="1F1F1F"/>
          <w:lang w:eastAsia="en-GB"/>
        </w:rPr>
        <w:t xml:space="preserve">Chorus </w:t>
      </w:r>
      <w:r>
        <w:rPr>
          <w:rFonts w:eastAsia="Times New Roman" w:cstheme="minorHAnsi"/>
          <w:i/>
          <w:color w:val="1F1F1F"/>
          <w:lang w:eastAsia="en-GB"/>
        </w:rPr>
        <w:t>(parts)</w:t>
      </w:r>
      <w:r w:rsidR="007E0B15">
        <w:rPr>
          <w:rFonts w:eastAsia="Times New Roman" w:cstheme="minorHAnsi"/>
          <w:color w:val="1F1F1F"/>
          <w:lang w:eastAsia="en-GB"/>
        </w:rPr>
        <w:t xml:space="preserve"> x2</w:t>
      </w:r>
    </w:p>
    <w:p w14:paraId="754A3AE1" w14:textId="6F1AB767" w:rsidR="00405A17" w:rsidRDefault="00405A17" w:rsidP="00405A17">
      <w:pPr>
        <w:shd w:val="clear" w:color="auto" w:fill="FFFFFF"/>
        <w:spacing w:line="240" w:lineRule="auto"/>
        <w:rPr>
          <w:rFonts w:eastAsia="Times New Roman" w:cstheme="minorHAnsi"/>
          <w:color w:val="1F1F1F"/>
          <w:lang w:eastAsia="en-GB"/>
        </w:rPr>
      </w:pPr>
      <w:bookmarkStart w:id="0" w:name="_GoBack"/>
      <w:bookmarkEnd w:id="0"/>
      <w:r>
        <w:rPr>
          <w:rFonts w:eastAsia="Times New Roman" w:cstheme="minorHAnsi"/>
          <w:color w:val="1F1F1F"/>
          <w:lang w:eastAsia="en-GB"/>
        </w:rPr>
        <w:t>The Prince of Glory when he came</w:t>
      </w:r>
      <w:r>
        <w:rPr>
          <w:rFonts w:eastAsia="Times New Roman" w:cstheme="minorHAnsi"/>
          <w:color w:val="1F1F1F"/>
          <w:lang w:eastAsia="en-GB"/>
        </w:rPr>
        <w:br/>
        <w:t>The Prince of Glory when he came</w:t>
      </w:r>
    </w:p>
    <w:p w14:paraId="22A3E08C" w14:textId="5E707B55" w:rsidR="00B4315C" w:rsidRDefault="00B4315C" w:rsidP="00C07DE9">
      <w:pPr>
        <w:shd w:val="clear" w:color="auto" w:fill="FFFFFF"/>
        <w:spacing w:line="240" w:lineRule="auto"/>
        <w:rPr>
          <w:rFonts w:eastAsia="Times New Roman" w:cstheme="minorHAnsi"/>
          <w:color w:val="1F1F1F"/>
          <w:lang w:eastAsia="en-GB"/>
        </w:rPr>
      </w:pPr>
    </w:p>
    <w:p w14:paraId="1C386378" w14:textId="77777777" w:rsidR="00405A17" w:rsidRPr="00692B6E" w:rsidRDefault="00405A17" w:rsidP="00C07DE9">
      <w:pPr>
        <w:shd w:val="clear" w:color="auto" w:fill="FFFFFF"/>
        <w:spacing w:line="240" w:lineRule="auto"/>
        <w:rPr>
          <w:rFonts w:eastAsia="Times New Roman" w:cstheme="minorHAnsi"/>
          <w:color w:val="1F1F1F"/>
          <w:lang w:eastAsia="en-GB"/>
        </w:rPr>
      </w:pPr>
    </w:p>
    <w:sectPr w:rsidR="00405A17" w:rsidRPr="00692B6E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CFE89C" w14:textId="77777777" w:rsidR="00C07DE9" w:rsidRDefault="00C07DE9" w:rsidP="00C07DE9">
      <w:pPr>
        <w:spacing w:after="0" w:line="240" w:lineRule="auto"/>
      </w:pPr>
      <w:r>
        <w:separator/>
      </w:r>
    </w:p>
  </w:endnote>
  <w:endnote w:type="continuationSeparator" w:id="0">
    <w:p w14:paraId="0861341A" w14:textId="77777777" w:rsidR="00C07DE9" w:rsidRDefault="00C07DE9" w:rsidP="00C07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D3BE86" w14:textId="77777777" w:rsidR="00C07DE9" w:rsidRDefault="00C07DE9" w:rsidP="00C07DE9">
      <w:pPr>
        <w:spacing w:after="0" w:line="240" w:lineRule="auto"/>
      </w:pPr>
      <w:r>
        <w:separator/>
      </w:r>
    </w:p>
  </w:footnote>
  <w:footnote w:type="continuationSeparator" w:id="0">
    <w:p w14:paraId="30A09097" w14:textId="77777777" w:rsidR="00C07DE9" w:rsidRDefault="00C07DE9" w:rsidP="00C07D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6899C9" w14:textId="64A7E8A8" w:rsidR="00C07DE9" w:rsidRPr="00692B6E" w:rsidRDefault="00405A17">
    <w:pPr>
      <w:pStyle w:val="Header"/>
      <w:rPr>
        <w:b/>
        <w:sz w:val="28"/>
      </w:rPr>
    </w:pPr>
    <w:r>
      <w:rPr>
        <w:b/>
        <w:sz w:val="28"/>
      </w:rPr>
      <w:t>Calypso Carol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DE9"/>
    <w:rsid w:val="002928AC"/>
    <w:rsid w:val="003C5FD0"/>
    <w:rsid w:val="00405A17"/>
    <w:rsid w:val="004C7CC0"/>
    <w:rsid w:val="00503AF4"/>
    <w:rsid w:val="00514158"/>
    <w:rsid w:val="00550AF4"/>
    <w:rsid w:val="00692B6E"/>
    <w:rsid w:val="006A5F00"/>
    <w:rsid w:val="007807D6"/>
    <w:rsid w:val="007E0B15"/>
    <w:rsid w:val="00B4315C"/>
    <w:rsid w:val="00C07DE9"/>
    <w:rsid w:val="00C973DB"/>
    <w:rsid w:val="00EA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8EAA1"/>
  <w15:chartTrackingRefBased/>
  <w15:docId w15:val="{5852B3AD-D569-4705-98BC-D66059B1B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141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7D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7DE9"/>
  </w:style>
  <w:style w:type="paragraph" w:styleId="Footer">
    <w:name w:val="footer"/>
    <w:basedOn w:val="Normal"/>
    <w:link w:val="FooterChar"/>
    <w:uiPriority w:val="99"/>
    <w:unhideWhenUsed/>
    <w:rsid w:val="00C07D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7DE9"/>
  </w:style>
  <w:style w:type="character" w:customStyle="1" w:styleId="Heading1Char">
    <w:name w:val="Heading 1 Char"/>
    <w:basedOn w:val="DefaultParagraphFont"/>
    <w:link w:val="Heading1"/>
    <w:uiPriority w:val="9"/>
    <w:rsid w:val="00514158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customStyle="1" w:styleId="item-title">
    <w:name w:val="item-title"/>
    <w:basedOn w:val="Normal"/>
    <w:rsid w:val="00514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66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801456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7180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46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2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477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57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611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110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035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2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018d7bd-4767-42d5-89f9-d3aee5647aa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EAF8076C16A14FA11529C854E691CD" ma:contentTypeVersion="19" ma:contentTypeDescription="Create a new document." ma:contentTypeScope="" ma:versionID="9c26524e4a6f3b2dc4ea15082ff83009">
  <xsd:schema xmlns:xsd="http://www.w3.org/2001/XMLSchema" xmlns:xs="http://www.w3.org/2001/XMLSchema" xmlns:p="http://schemas.microsoft.com/office/2006/metadata/properties" xmlns:ns3="a018d7bd-4767-42d5-89f9-d3aee5647aad" xmlns:ns4="c446f85c-2804-422c-b4c0-0f5582e06295" targetNamespace="http://schemas.microsoft.com/office/2006/metadata/properties" ma:root="true" ma:fieldsID="e92482d8d390c43dc9b561b65733d414" ns3:_="" ns4:_="">
    <xsd:import namespace="a018d7bd-4767-42d5-89f9-d3aee5647aad"/>
    <xsd:import namespace="c446f85c-2804-422c-b4c0-0f5582e062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18d7bd-4767-42d5-89f9-d3aee5647a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46f85c-2804-422c-b4c0-0f5582e0629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5CB0CE-CA0B-44EF-9FCC-236590B9EF88}">
  <ds:schemaRefs>
    <ds:schemaRef ds:uri="c446f85c-2804-422c-b4c0-0f5582e06295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a018d7bd-4767-42d5-89f9-d3aee5647aad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525F600-61FB-4672-A5DA-A8C4D6EF6C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9DECDD-DBB2-4402-8D5B-B3FFB74266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18d7bd-4767-42d5-89f9-d3aee5647aad"/>
    <ds:schemaRef ds:uri="c446f85c-2804-422c-b4c0-0f5582e062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Harlow College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Thelma Arnold</dc:creator>
  <cp:keywords/>
  <dc:description/>
  <cp:lastModifiedBy>Thelma Arnold</cp:lastModifiedBy>
  <cp:revision>4</cp:revision>
  <dcterms:created xsi:type="dcterms:W3CDTF">2025-10-12T13:38:00Z</dcterms:created>
  <dcterms:modified xsi:type="dcterms:W3CDTF">2025-10-12T13:55:00Z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0x010100EBEAF8076C16A14FA11529C854E691CD</vt:lpwstr>
  </property>
</Properties>
</file>